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05F" w:rsidRDefault="000C20CB" w:rsidP="000C20CB">
      <w:pPr>
        <w:jc w:val="center"/>
      </w:pPr>
      <w:r>
        <w:t>Reflection for Math Night</w:t>
      </w:r>
    </w:p>
    <w:p w:rsidR="000C20CB" w:rsidRDefault="000C20CB" w:rsidP="000C20CB">
      <w:pPr>
        <w:jc w:val="center"/>
      </w:pPr>
      <w:r>
        <w:t>Jamie Fowler</w:t>
      </w:r>
    </w:p>
    <w:p w:rsidR="000C20CB" w:rsidRDefault="000C20CB" w:rsidP="000C20CB">
      <w:pPr>
        <w:spacing w:line="480" w:lineRule="auto"/>
      </w:pPr>
    </w:p>
    <w:p w:rsidR="000C20CB" w:rsidRDefault="000C20CB" w:rsidP="000C20CB">
      <w:pPr>
        <w:spacing w:line="480" w:lineRule="auto"/>
      </w:pPr>
      <w:r>
        <w:tab/>
        <w:t xml:space="preserve">Math night, for me, was a lot different than science night for many reasons. I felt that the activities prepared by me and my group were harder to differentiate for math than they were science. Science was a lot easier because we could ask what they knew about magnets then build on that. For math it was a lot harder, we were able to use their grade to determine what standards they would be </w:t>
      </w:r>
      <w:bookmarkStart w:id="0" w:name="_GoBack"/>
      <w:bookmarkEnd w:id="0"/>
      <w:r>
        <w:t>learning and about where they would be. This still did not account for the various levels in which the students would be on math.</w:t>
      </w:r>
    </w:p>
    <w:p w:rsidR="000C20CB" w:rsidRDefault="000C20CB" w:rsidP="000C20CB">
      <w:pPr>
        <w:spacing w:line="480" w:lineRule="auto"/>
      </w:pPr>
      <w:r>
        <w:tab/>
        <w:t xml:space="preserve">Still, I think it was very fun and I think that the kids that came to our table enjoyed the games. I had one group of fourth grade girls who were able to play the game as it was truly intended to be, and they had a blast. It was fun watching the younger children play the game just to see what kind of stuff they would come up with. I had a kindergartner who was doing math equations better than some first and second graders that I had seen. It was really amazing to see what they knew. </w:t>
      </w:r>
    </w:p>
    <w:p w:rsidR="000C20CB" w:rsidRDefault="000C20CB" w:rsidP="000C20CB">
      <w:pPr>
        <w:spacing w:line="480" w:lineRule="auto"/>
      </w:pPr>
      <w:r>
        <w:tab/>
        <w:t xml:space="preserve">I have to say if I was to do something different it would be to better prepare for the students who would come to the game and not be able to play it to its full potential, if even at all. I wish I would have thought more about what to do when I was put on the spot like that, a </w:t>
      </w:r>
      <w:proofErr w:type="spellStart"/>
      <w:r>
        <w:t>back up</w:t>
      </w:r>
      <w:proofErr w:type="spellEnd"/>
      <w:r>
        <w:t xml:space="preserve"> plan of sorts. I was very pleased with the results that our games had, the children seemed to have fun and learn which is exactly why we were there.</w:t>
      </w:r>
    </w:p>
    <w:p w:rsidR="000C20CB" w:rsidRDefault="000C20CB" w:rsidP="000C20CB">
      <w:pPr>
        <w:spacing w:line="480" w:lineRule="auto"/>
      </w:pPr>
      <w:r>
        <w:tab/>
        <w:t>Another thing I enjoyed seeing was the when the parents would help their children and talk them through the game. It is always nice to see supportive parents who encourage and support academics. Overall, I enjoyed watching the students and the pants interact and have a blast doing math!</w:t>
      </w:r>
    </w:p>
    <w:sectPr w:rsidR="000C2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CB"/>
    <w:rsid w:val="000C20CB"/>
    <w:rsid w:val="005C48D1"/>
    <w:rsid w:val="00B33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1</cp:revision>
  <dcterms:created xsi:type="dcterms:W3CDTF">2012-04-15T15:41:00Z</dcterms:created>
  <dcterms:modified xsi:type="dcterms:W3CDTF">2012-04-15T15:47:00Z</dcterms:modified>
</cp:coreProperties>
</file>